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F1" w:rsidRPr="009E3DD5" w:rsidRDefault="00A468F2" w:rsidP="00A468F2">
      <w:pPr>
        <w:pStyle w:val="ConsPlusNormal"/>
        <w:tabs>
          <w:tab w:val="left" w:pos="6946"/>
        </w:tabs>
        <w:ind w:left="6096" w:firstLine="850"/>
        <w:jc w:val="right"/>
        <w:rPr>
          <w:rFonts w:ascii="Times New Roman" w:hAnsi="Times New Roman" w:cs="Times New Roman"/>
          <w:sz w:val="14"/>
          <w:szCs w:val="18"/>
        </w:rPr>
      </w:pPr>
      <w:r w:rsidRPr="00B408C1">
        <w:rPr>
          <w:rFonts w:ascii="Times New Roman" w:hAnsi="Times New Roman" w:cs="Times New Roman"/>
          <w:sz w:val="14"/>
          <w:szCs w:val="18"/>
        </w:rPr>
        <w:t>Отчет о деятельности Автономного учреждения и об использовании его имущества согласован с членами наблюдательного совета (протокол № 32 от 07.03.2023г.)</w:t>
      </w:r>
    </w:p>
    <w:p w:rsidR="00AD59F1" w:rsidRPr="009E3DD5" w:rsidRDefault="00AD59F1" w:rsidP="00AD59F1">
      <w:pPr>
        <w:pStyle w:val="ConsPlusNormal"/>
        <w:ind w:firstLine="708"/>
        <w:jc w:val="center"/>
        <w:rPr>
          <w:rFonts w:ascii="Times New Roman" w:hAnsi="Times New Roman" w:cs="Times New Roman"/>
          <w:sz w:val="14"/>
          <w:szCs w:val="18"/>
        </w:rPr>
      </w:pPr>
    </w:p>
    <w:p w:rsidR="00614BF4" w:rsidRPr="009E3DD5" w:rsidRDefault="00614BF4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  <w:bookmarkStart w:id="0" w:name="P43"/>
      <w:bookmarkEnd w:id="0"/>
      <w:r w:rsidRPr="009E3DD5">
        <w:rPr>
          <w:rFonts w:ascii="Times New Roman" w:hAnsi="Times New Roman" w:cs="Times New Roman"/>
          <w:sz w:val="14"/>
          <w:szCs w:val="18"/>
        </w:rPr>
        <w:t>Отчет</w:t>
      </w:r>
    </w:p>
    <w:p w:rsidR="00614BF4" w:rsidRPr="009E3DD5" w:rsidRDefault="00614BF4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  <w:r w:rsidRPr="009E3DD5">
        <w:rPr>
          <w:rFonts w:ascii="Times New Roman" w:hAnsi="Times New Roman" w:cs="Times New Roman"/>
          <w:sz w:val="14"/>
          <w:szCs w:val="18"/>
        </w:rPr>
        <w:t xml:space="preserve">о деятельности </w:t>
      </w:r>
      <w:r w:rsidR="00A13B14" w:rsidRPr="009E3DD5">
        <w:rPr>
          <w:rFonts w:ascii="Times New Roman" w:hAnsi="Times New Roman" w:cs="Times New Roman"/>
          <w:sz w:val="14"/>
          <w:szCs w:val="18"/>
        </w:rPr>
        <w:t>государственного</w:t>
      </w:r>
      <w:r w:rsidRPr="009E3DD5">
        <w:rPr>
          <w:rFonts w:ascii="Times New Roman" w:hAnsi="Times New Roman" w:cs="Times New Roman"/>
          <w:sz w:val="14"/>
          <w:szCs w:val="18"/>
        </w:rPr>
        <w:t>автономного учреждения</w:t>
      </w:r>
    </w:p>
    <w:p w:rsidR="00AD59F1" w:rsidRPr="009E3DD5" w:rsidRDefault="00AD59F1" w:rsidP="00AD59F1">
      <w:pPr>
        <w:pStyle w:val="ConsPlusNormal"/>
        <w:ind w:left="-426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9E3DD5">
        <w:rPr>
          <w:rFonts w:ascii="Times New Roman" w:hAnsi="Times New Roman" w:cs="Times New Roman"/>
          <w:b/>
          <w:sz w:val="14"/>
          <w:szCs w:val="18"/>
        </w:rPr>
        <w:t xml:space="preserve">Государственное автономное учреждение здравоохранения Ордена Знак Почета </w:t>
      </w:r>
    </w:p>
    <w:p w:rsidR="00AD59F1" w:rsidRPr="009E3DD5" w:rsidRDefault="00AD59F1" w:rsidP="00AD59F1">
      <w:pPr>
        <w:pStyle w:val="ConsPlusNormal"/>
        <w:ind w:left="-426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9E3DD5">
        <w:rPr>
          <w:rFonts w:ascii="Times New Roman" w:hAnsi="Times New Roman" w:cs="Times New Roman"/>
          <w:b/>
          <w:sz w:val="14"/>
          <w:szCs w:val="18"/>
        </w:rPr>
        <w:t>«Городская клиническая больница №8 г.Челябинск»</w:t>
      </w:r>
    </w:p>
    <w:p w:rsidR="00AD59F1" w:rsidRPr="009E3DD5" w:rsidRDefault="00AD59F1" w:rsidP="00AD59F1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  <w:r w:rsidRPr="009E3DD5">
        <w:rPr>
          <w:rFonts w:ascii="Times New Roman" w:hAnsi="Times New Roman" w:cs="Times New Roman"/>
          <w:b/>
          <w:sz w:val="14"/>
          <w:szCs w:val="18"/>
        </w:rPr>
        <w:t>за _202</w:t>
      </w:r>
      <w:r w:rsidR="007C5515">
        <w:rPr>
          <w:rFonts w:ascii="Times New Roman" w:hAnsi="Times New Roman" w:cs="Times New Roman"/>
          <w:b/>
          <w:sz w:val="14"/>
          <w:szCs w:val="18"/>
        </w:rPr>
        <w:t>3</w:t>
      </w:r>
      <w:r w:rsidRPr="009E3DD5">
        <w:rPr>
          <w:rFonts w:ascii="Times New Roman" w:hAnsi="Times New Roman" w:cs="Times New Roman"/>
          <w:b/>
          <w:sz w:val="14"/>
          <w:szCs w:val="18"/>
        </w:rPr>
        <w:t>_ год</w:t>
      </w:r>
    </w:p>
    <w:p w:rsidR="00AD59F1" w:rsidRPr="009E3DD5" w:rsidRDefault="00AD59F1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</w:p>
    <w:tbl>
      <w:tblPr>
        <w:tblW w:w="10915" w:type="dxa"/>
        <w:tblInd w:w="-10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25"/>
        <w:gridCol w:w="4962"/>
        <w:gridCol w:w="850"/>
        <w:gridCol w:w="1985"/>
        <w:gridCol w:w="425"/>
        <w:gridCol w:w="2268"/>
      </w:tblGrid>
      <w:tr w:rsidR="00614BF4" w:rsidRPr="009E3DD5" w:rsidTr="009E3DD5">
        <w:trPr>
          <w:trHeight w:val="407"/>
        </w:trPr>
        <w:tc>
          <w:tcPr>
            <w:tcW w:w="425" w:type="dxa"/>
          </w:tcPr>
          <w:p w:rsidR="00614BF4" w:rsidRPr="009E3DD5" w:rsidRDefault="00614BF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N </w:t>
            </w:r>
          </w:p>
          <w:p w:rsidR="00614BF4" w:rsidRPr="009E3DD5" w:rsidRDefault="00614BF4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proofErr w:type="gramStart"/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proofErr w:type="gramEnd"/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/п</w:t>
            </w:r>
          </w:p>
        </w:tc>
        <w:tc>
          <w:tcPr>
            <w:tcW w:w="4962" w:type="dxa"/>
          </w:tcPr>
          <w:p w:rsidR="00614BF4" w:rsidRPr="009E3DD5" w:rsidRDefault="00614BF4" w:rsidP="00CB43A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Наименование</w:t>
            </w:r>
          </w:p>
          <w:p w:rsidR="00614BF4" w:rsidRPr="009E3DD5" w:rsidRDefault="00614BF4" w:rsidP="00CB43A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показателя деятельности</w:t>
            </w:r>
          </w:p>
        </w:tc>
        <w:tc>
          <w:tcPr>
            <w:tcW w:w="850" w:type="dxa"/>
          </w:tcPr>
          <w:p w:rsidR="00614BF4" w:rsidRPr="009E3DD5" w:rsidRDefault="00614BF4" w:rsidP="00CB43A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Единица</w:t>
            </w:r>
          </w:p>
          <w:p w:rsidR="00614BF4" w:rsidRPr="009E3DD5" w:rsidRDefault="00614BF4" w:rsidP="00CB43A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измерения</w:t>
            </w:r>
          </w:p>
        </w:tc>
        <w:tc>
          <w:tcPr>
            <w:tcW w:w="2410" w:type="dxa"/>
            <w:gridSpan w:val="2"/>
          </w:tcPr>
          <w:p w:rsidR="00614BF4" w:rsidRPr="009E3DD5" w:rsidRDefault="00614BF4" w:rsidP="00CB43A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Год,</w:t>
            </w:r>
          </w:p>
          <w:p w:rsidR="00614BF4" w:rsidRPr="009E3DD5" w:rsidRDefault="00614BF4" w:rsidP="00CB43A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предшествующий</w:t>
            </w:r>
          </w:p>
          <w:p w:rsidR="00614BF4" w:rsidRPr="009E3DD5" w:rsidRDefault="00614BF4" w:rsidP="00CB43A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отчетному году</w:t>
            </w:r>
          </w:p>
        </w:tc>
        <w:tc>
          <w:tcPr>
            <w:tcW w:w="2268" w:type="dxa"/>
          </w:tcPr>
          <w:p w:rsidR="00614BF4" w:rsidRPr="009E3DD5" w:rsidRDefault="00614BF4" w:rsidP="00CB43A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Отчетный</w:t>
            </w:r>
          </w:p>
          <w:p w:rsidR="00614BF4" w:rsidRPr="009E3DD5" w:rsidRDefault="00614BF4" w:rsidP="00B778A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год  </w:t>
            </w:r>
            <w:r w:rsidR="00CB43AB" w:rsidRPr="009E3DD5">
              <w:rPr>
                <w:rFonts w:ascii="Times New Roman" w:hAnsi="Times New Roman" w:cs="Times New Roman"/>
                <w:sz w:val="14"/>
                <w:szCs w:val="18"/>
              </w:rPr>
              <w:t>20</w:t>
            </w:r>
            <w:r w:rsidR="006D350F" w:rsidRPr="009E3DD5">
              <w:rPr>
                <w:rFonts w:ascii="Times New Roman" w:hAnsi="Times New Roman" w:cs="Times New Roman"/>
                <w:sz w:val="14"/>
                <w:szCs w:val="18"/>
              </w:rPr>
              <w:t>2</w:t>
            </w:r>
            <w:r w:rsidR="00B778A2">
              <w:rPr>
                <w:rFonts w:ascii="Times New Roman" w:hAnsi="Times New Roman" w:cs="Times New Roman"/>
                <w:sz w:val="14"/>
                <w:szCs w:val="18"/>
              </w:rPr>
              <w:t>3</w:t>
            </w:r>
            <w:r w:rsidR="00CB43AB"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 год</w:t>
            </w:r>
          </w:p>
        </w:tc>
      </w:tr>
      <w:tr w:rsidR="0056006D" w:rsidRPr="009E3DD5" w:rsidTr="009E3DD5">
        <w:trPr>
          <w:trHeight w:val="54"/>
        </w:trPr>
        <w:tc>
          <w:tcPr>
            <w:tcW w:w="425" w:type="dxa"/>
            <w:tcBorders>
              <w:top w:val="nil"/>
            </w:tcBorders>
          </w:tcPr>
          <w:p w:rsidR="0056006D" w:rsidRPr="009E3DD5" w:rsidRDefault="0056006D" w:rsidP="00FF1C4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1. </w:t>
            </w:r>
          </w:p>
        </w:tc>
        <w:tc>
          <w:tcPr>
            <w:tcW w:w="4962" w:type="dxa"/>
            <w:tcBorders>
              <w:top w:val="nil"/>
            </w:tcBorders>
          </w:tcPr>
          <w:p w:rsidR="0056006D" w:rsidRPr="009E3DD5" w:rsidRDefault="0056006D" w:rsidP="00FF1C4A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Исполнение задания учредителя     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6006D" w:rsidRPr="009E3DD5" w:rsidRDefault="0056006D" w:rsidP="00FF1C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процент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006D" w:rsidRPr="009E3DD5" w:rsidRDefault="002B4DDB" w:rsidP="00770E3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100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9E3DD5" w:rsidRDefault="0056006D" w:rsidP="00FF1C4A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2. </w:t>
            </w:r>
          </w:p>
        </w:tc>
        <w:tc>
          <w:tcPr>
            <w:tcW w:w="4962" w:type="dxa"/>
            <w:tcBorders>
              <w:top w:val="nil"/>
            </w:tcBorders>
          </w:tcPr>
          <w:p w:rsidR="0056006D" w:rsidRPr="009E3DD5" w:rsidRDefault="0056006D" w:rsidP="00BE1989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Осуществление деятельности  в соответствии с обязательствами   перед страховщиком по обязательному социальному страхованию  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ind w:left="375" w:hanging="375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процент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100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006D" w:rsidRPr="009E3DD5" w:rsidRDefault="002B4DDB" w:rsidP="00770E3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100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 w:val="restart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3. 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Общее количество потребителей,  воспользовавшихся услугами (работами) автономного учреждения  (с разбивкой по видам услуг) 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человек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104</w:t>
            </w:r>
            <w:r w:rsidR="00BE53A5">
              <w:rPr>
                <w:rFonts w:ascii="Times New Roman" w:hAnsi="Times New Roman" w:cs="Times New Roman"/>
                <w:sz w:val="14"/>
                <w:szCs w:val="18"/>
              </w:rPr>
              <w:t> </w:t>
            </w: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465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:rsidR="0056006D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BE53A5" w:rsidRDefault="00BE53A5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BE53A5" w:rsidRDefault="00BE53A5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BE53A5" w:rsidRPr="009E3DD5" w:rsidRDefault="00BE53A5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101 198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помощь, оказанная в амбулаторных условиях;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-специализированная медицинская помощь, оказанная в стационарных условиях;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26 983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BE53A5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30 016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 в дневных стационарах;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7 632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BE53A5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10 563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-паллиативная медицинская помощь в стационарных условиях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353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BE53A5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353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бесплатными  </w:t>
            </w:r>
          </w:p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помощь, оказанная в амбулаторных условиях;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человек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98 899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2B4DDB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98781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-специализированная медицинская помощь, оказанная в стационарных условиях;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26 565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863008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29 587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 в дневных стационарах;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7 614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7E7A34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10 544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-паллиативная медицинская помощь в стационарных условиях                                          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353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4B6FC5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353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частично платными  </w:t>
            </w:r>
          </w:p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помощь, оказанная в амбулаторных условиях;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человек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56006D" w:rsidRPr="009E3DD5" w:rsidRDefault="00E02BC6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-специализированная медицинская помощь, оказанная в стационарных условиях;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E02BC6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 в дневных стационарах;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E02BC6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-паллиативная медицинская помощь в стационарных условиях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E02BC6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платными   </w:t>
            </w:r>
          </w:p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помощь, оказанная в амбулаторных условиях;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человек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5566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56006D" w:rsidRPr="009E3DD5" w:rsidRDefault="00E02BC6" w:rsidP="00D962F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2417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-специализированная медицинская помощь, оказанная в стационарных условиях;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418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E02BC6" w:rsidP="00D962F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429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 в дневных стационарах;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E02BC6" w:rsidP="00D962F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19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-паллиативная медицинская помощь в стационарных условиях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BF18BE" w:rsidP="00D962F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4. </w:t>
            </w:r>
          </w:p>
        </w:tc>
        <w:tc>
          <w:tcPr>
            <w:tcW w:w="4962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Средняя стоимость получениячастично платных услуг (работ)для потребителей (по видам услуг (работ))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рублей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006D" w:rsidRPr="009E3DD5" w:rsidRDefault="00BF18BE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Средняя стоимость получения платных услуг для потребителей (по видам услуг (работ))</w:t>
            </w:r>
          </w:p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помощь, оказанная в амбулаторных условиях;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рублей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763,66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A66365" w:rsidP="00A6636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66365">
              <w:rPr>
                <w:rFonts w:ascii="Times New Roman" w:hAnsi="Times New Roman" w:cs="Times New Roman"/>
                <w:sz w:val="14"/>
                <w:szCs w:val="18"/>
              </w:rPr>
              <w:t>1 110,96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-специализированная медицинская помощь, оказанная в стационарных условиях;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36 381,28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821E50" w:rsidP="00D962F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39 806,61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-медицинская помощь в дневных стационарах;</w:t>
            </w:r>
          </w:p>
        </w:tc>
        <w:tc>
          <w:tcPr>
            <w:tcW w:w="850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8 764,25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E7437C" w:rsidP="00D962F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11 430,45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vMerge/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-паллиативная медицинская помощь в стационарных условиях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06D" w:rsidRPr="009E3DD5" w:rsidRDefault="002C2BCB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6. </w:t>
            </w:r>
          </w:p>
        </w:tc>
        <w:tc>
          <w:tcPr>
            <w:tcW w:w="4962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Среднегодовая численность  работников автономного учреждения 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человек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1 651,3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006D" w:rsidRPr="009E3DD5" w:rsidRDefault="006B1184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1 615,8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7. </w:t>
            </w:r>
          </w:p>
        </w:tc>
        <w:tc>
          <w:tcPr>
            <w:tcW w:w="4962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Среднемесячная заработная плата работников автономного учреждения 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рублей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6006D" w:rsidRPr="009E3DD5" w:rsidRDefault="0056006D" w:rsidP="002414A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46 912,74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006D" w:rsidRPr="009E3DD5" w:rsidRDefault="006B1184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51 714,38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7768EE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768EE">
              <w:rPr>
                <w:rFonts w:ascii="Times New Roman" w:hAnsi="Times New Roman" w:cs="Times New Roman"/>
                <w:sz w:val="14"/>
                <w:szCs w:val="18"/>
              </w:rPr>
              <w:t xml:space="preserve">8. </w:t>
            </w:r>
          </w:p>
        </w:tc>
        <w:tc>
          <w:tcPr>
            <w:tcW w:w="4962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Объем финансового обеспечения задания учредителя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тыс.рублей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6006D" w:rsidRPr="007C5515" w:rsidRDefault="0056006D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C5515">
              <w:rPr>
                <w:rFonts w:ascii="Times New Roman" w:hAnsi="Times New Roman" w:cs="Times New Roman"/>
                <w:sz w:val="14"/>
                <w:szCs w:val="18"/>
              </w:rPr>
              <w:t>51 544,72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71 327,22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7768EE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768EE">
              <w:rPr>
                <w:rFonts w:ascii="Times New Roman" w:hAnsi="Times New Roman" w:cs="Times New Roman"/>
                <w:sz w:val="14"/>
                <w:szCs w:val="18"/>
              </w:rPr>
              <w:t xml:space="preserve">9. </w:t>
            </w:r>
          </w:p>
        </w:tc>
        <w:tc>
          <w:tcPr>
            <w:tcW w:w="4962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Объем финансового обеспечения развития автономного учреждения в рамках программ, утвержденных   в установленном порядке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тыс.</w:t>
            </w:r>
          </w:p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рублей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6006D" w:rsidRPr="007C5515" w:rsidRDefault="0056006D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C5515">
              <w:rPr>
                <w:rFonts w:ascii="Times New Roman" w:hAnsi="Times New Roman" w:cs="Times New Roman"/>
                <w:sz w:val="14"/>
                <w:szCs w:val="18"/>
              </w:rPr>
              <w:t>2 001 432,57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2 681 868,30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7768EE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768EE">
              <w:rPr>
                <w:rFonts w:ascii="Times New Roman" w:hAnsi="Times New Roman" w:cs="Times New Roman"/>
                <w:sz w:val="14"/>
                <w:szCs w:val="18"/>
              </w:rPr>
              <w:t>10.</w:t>
            </w:r>
          </w:p>
        </w:tc>
        <w:tc>
          <w:tcPr>
            <w:tcW w:w="4962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Объем финансового обеспечения   деятельности, связанной  с выполнением работ или оказанием услуг, в соответствии с обязательствами перед страховщиком по обязательномусоциальному страхованию           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тыс.</w:t>
            </w:r>
          </w:p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рублей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56006D" w:rsidRPr="007C5515" w:rsidRDefault="0056006D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C5515">
              <w:rPr>
                <w:rFonts w:ascii="Times New Roman" w:hAnsi="Times New Roman" w:cs="Times New Roman"/>
                <w:sz w:val="14"/>
                <w:szCs w:val="18"/>
              </w:rPr>
              <w:t>11 284,69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12 634,72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7768EE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768EE">
              <w:rPr>
                <w:rFonts w:ascii="Times New Roman" w:hAnsi="Times New Roman" w:cs="Times New Roman"/>
                <w:sz w:val="14"/>
                <w:szCs w:val="18"/>
              </w:rPr>
              <w:t>11.</w:t>
            </w:r>
          </w:p>
        </w:tc>
        <w:tc>
          <w:tcPr>
            <w:tcW w:w="4962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Прибыль после налогообложения  в отчетном периоде в связи  с оказанием автономным учреждением частично платных и полностью платных услуг (работ)   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тыс.</w:t>
            </w:r>
          </w:p>
          <w:p w:rsidR="0056006D" w:rsidRPr="009E3DD5" w:rsidRDefault="0056006D" w:rsidP="00CC7DD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рублей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6006D" w:rsidRPr="007C5515" w:rsidRDefault="0056006D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C5515">
              <w:rPr>
                <w:rFonts w:ascii="Times New Roman" w:hAnsi="Times New Roman" w:cs="Times New Roman"/>
                <w:sz w:val="14"/>
                <w:szCs w:val="18"/>
              </w:rPr>
              <w:t>328,18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56006D" w:rsidRPr="009E3DD5" w:rsidRDefault="0056006D" w:rsidP="00194F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733,3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12.</w:t>
            </w:r>
          </w:p>
        </w:tc>
        <w:tc>
          <w:tcPr>
            <w:tcW w:w="4962" w:type="dxa"/>
            <w:tcBorders>
              <w:top w:val="nil"/>
              <w:right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Перечень видов деятельности,  осуществляемых автономнымучреждением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6D" w:rsidRPr="009E3DD5" w:rsidRDefault="00C32858" w:rsidP="00D8176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86.10, 56.10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13.</w:t>
            </w:r>
          </w:p>
        </w:tc>
        <w:tc>
          <w:tcPr>
            <w:tcW w:w="4962" w:type="dxa"/>
            <w:tcBorders>
              <w:top w:val="nil"/>
              <w:right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Перечень разрешительных документов, на основании которых автономное учреждение осуществляет  деятельность (в случаях, предусмотренных действующим  законодательством) (наименование, номер, дата выдачи и срок действия)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58" w:rsidRPr="009E3DD5" w:rsidRDefault="00C32858" w:rsidP="00C32858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14"/>
                <w:szCs w:val="20"/>
              </w:rPr>
            </w:pPr>
            <w:r w:rsidRPr="009E3DD5">
              <w:rPr>
                <w:rStyle w:val="fontstyle01"/>
                <w:rFonts w:ascii="Times New Roman" w:hAnsi="Times New Roman"/>
                <w:sz w:val="14"/>
                <w:szCs w:val="20"/>
              </w:rPr>
              <w:t>Л042-01024-74/00266119 (Фармацевтическая деятельность)</w:t>
            </w:r>
          </w:p>
          <w:p w:rsidR="00C32858" w:rsidRPr="009E3DD5" w:rsidRDefault="00C32858" w:rsidP="00C32858">
            <w:pPr>
              <w:spacing w:after="0" w:line="240" w:lineRule="auto"/>
              <w:jc w:val="both"/>
              <w:rPr>
                <w:rStyle w:val="fontstyle01"/>
                <w:sz w:val="14"/>
                <w:szCs w:val="20"/>
              </w:rPr>
            </w:pPr>
            <w:r w:rsidRPr="009E3DD5">
              <w:rPr>
                <w:rStyle w:val="fontstyle01"/>
                <w:sz w:val="14"/>
                <w:szCs w:val="20"/>
              </w:rPr>
              <w:t>Л017-01024-74/00149612 (Деятельность по обороту наркотических средств,</w:t>
            </w:r>
            <w:r w:rsidRPr="009E3DD5">
              <w:rPr>
                <w:rFonts w:ascii="Times-Roman" w:hAnsi="Times-Roman"/>
                <w:color w:val="000000"/>
                <w:sz w:val="14"/>
                <w:szCs w:val="20"/>
              </w:rPr>
              <w:br/>
            </w:r>
            <w:r w:rsidRPr="009E3DD5">
              <w:rPr>
                <w:rStyle w:val="fontstyle01"/>
                <w:sz w:val="14"/>
                <w:szCs w:val="20"/>
              </w:rPr>
              <w:t xml:space="preserve">психотропных веществ и их </w:t>
            </w:r>
            <w:proofErr w:type="spellStart"/>
            <w:r w:rsidRPr="009E3DD5">
              <w:rPr>
                <w:rStyle w:val="fontstyle01"/>
                <w:sz w:val="14"/>
                <w:szCs w:val="20"/>
              </w:rPr>
              <w:t>прекурсоров</w:t>
            </w:r>
            <w:proofErr w:type="spellEnd"/>
            <w:r w:rsidRPr="009E3DD5">
              <w:rPr>
                <w:rStyle w:val="fontstyle01"/>
                <w:sz w:val="14"/>
                <w:szCs w:val="20"/>
              </w:rPr>
              <w:t xml:space="preserve">, культивированию </w:t>
            </w:r>
            <w:proofErr w:type="spellStart"/>
            <w:r w:rsidRPr="009E3DD5">
              <w:rPr>
                <w:rStyle w:val="fontstyle01"/>
                <w:sz w:val="14"/>
                <w:szCs w:val="20"/>
              </w:rPr>
              <w:t>наркосодержащих</w:t>
            </w:r>
            <w:proofErr w:type="spellEnd"/>
            <w:r w:rsidRPr="009E3DD5">
              <w:rPr>
                <w:rStyle w:val="fontstyle01"/>
                <w:sz w:val="14"/>
                <w:szCs w:val="20"/>
              </w:rPr>
              <w:t xml:space="preserve"> растений)</w:t>
            </w:r>
          </w:p>
          <w:p w:rsidR="0056006D" w:rsidRPr="009E3DD5" w:rsidRDefault="00C32858" w:rsidP="00C328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</w:rPr>
            </w:pPr>
            <w:r w:rsidRPr="009E3DD5">
              <w:rPr>
                <w:rStyle w:val="fontstyle01"/>
                <w:sz w:val="14"/>
                <w:szCs w:val="20"/>
              </w:rPr>
              <w:t>Л041-01024-74/00367226 (Медицинская деятельность (за исключением указанной</w:t>
            </w:r>
            <w:r w:rsidRPr="009E3DD5">
              <w:rPr>
                <w:rFonts w:ascii="Times-Roman" w:hAnsi="Times-Roman"/>
                <w:color w:val="000000"/>
                <w:sz w:val="14"/>
                <w:szCs w:val="20"/>
              </w:rPr>
              <w:br/>
            </w:r>
            <w:r w:rsidRPr="009E3DD5">
              <w:rPr>
                <w:rStyle w:val="fontstyle01"/>
                <w:sz w:val="14"/>
                <w:szCs w:val="20"/>
              </w:rPr>
              <w:t>деятельности, осуществляемой медицинскими организациями и другими организациями,</w:t>
            </w:r>
            <w:r w:rsidRPr="009E3DD5">
              <w:rPr>
                <w:rFonts w:ascii="Times-Roman" w:hAnsi="Times-Roman"/>
                <w:color w:val="000000"/>
                <w:sz w:val="14"/>
                <w:szCs w:val="20"/>
              </w:rPr>
              <w:br/>
            </w:r>
            <w:r w:rsidRPr="009E3DD5">
              <w:rPr>
                <w:rStyle w:val="fontstyle01"/>
                <w:sz w:val="14"/>
                <w:szCs w:val="20"/>
              </w:rPr>
              <w:t>входящими в частную систему здравоохранени</w:t>
            </w:r>
            <w:r>
              <w:rPr>
                <w:rStyle w:val="fontstyle01"/>
                <w:sz w:val="14"/>
                <w:szCs w:val="20"/>
              </w:rPr>
              <w:t xml:space="preserve">я, на территории инновационного </w:t>
            </w:r>
            <w:r w:rsidRPr="009E3DD5">
              <w:rPr>
                <w:rStyle w:val="fontstyle01"/>
                <w:sz w:val="14"/>
                <w:szCs w:val="20"/>
              </w:rPr>
              <w:t>центр</w:t>
            </w:r>
            <w:proofErr w:type="gramStart"/>
            <w:r w:rsidRPr="009E3DD5">
              <w:rPr>
                <w:rStyle w:val="fontstyle01"/>
                <w:sz w:val="14"/>
                <w:szCs w:val="20"/>
              </w:rPr>
              <w:t>а«</w:t>
            </w:r>
            <w:proofErr w:type="spellStart"/>
            <w:proofErr w:type="gramEnd"/>
            <w:r w:rsidRPr="009E3DD5">
              <w:rPr>
                <w:rStyle w:val="fontstyle01"/>
                <w:sz w:val="14"/>
                <w:szCs w:val="20"/>
              </w:rPr>
              <w:t>Сколково</w:t>
            </w:r>
            <w:proofErr w:type="spellEnd"/>
            <w:r w:rsidRPr="009E3DD5">
              <w:rPr>
                <w:rStyle w:val="fontstyle01"/>
                <w:sz w:val="14"/>
                <w:szCs w:val="20"/>
              </w:rPr>
              <w:t>»)</w:t>
            </w: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lastRenderedPageBreak/>
              <w:t>14.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Состав наблюдательного совета автономного учреждения  </w:t>
            </w:r>
          </w:p>
          <w:p w:rsidR="0056006D" w:rsidRPr="009E3DD5" w:rsidRDefault="0056006D" w:rsidP="00CC7DD5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(фамилия, имя, отчество, должность)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6D" w:rsidRPr="009E3DD5" w:rsidRDefault="0056006D" w:rsidP="00CC7DD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491" w:type="dxa"/>
              <w:tblLayout w:type="fixed"/>
              <w:tblLook w:val="0400"/>
            </w:tblPr>
            <w:tblGrid>
              <w:gridCol w:w="1231"/>
              <w:gridCol w:w="425"/>
              <w:gridCol w:w="2835"/>
            </w:tblGrid>
            <w:tr w:rsidR="00C32858" w:rsidRPr="00C32858" w:rsidTr="00C32858">
              <w:trPr>
                <w:trHeight w:val="225"/>
              </w:trPr>
              <w:tc>
                <w:tcPr>
                  <w:tcW w:w="1231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Штрахова</w:t>
                  </w:r>
                  <w:proofErr w:type="spellEnd"/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М.С.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председатель наблюдательного совета Автономного учреждения, заместитель Министра здравоохранения Челябинской области, </w:t>
                  </w:r>
                </w:p>
              </w:tc>
            </w:tr>
            <w:tr w:rsidR="00C32858" w:rsidRPr="00C32858" w:rsidTr="00C32858">
              <w:trPr>
                <w:trHeight w:val="225"/>
              </w:trPr>
              <w:tc>
                <w:tcPr>
                  <w:tcW w:w="1231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Рудина М.Л.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заместитель начальника отдела бюджетного планирования и финансово-экономического анализа Министерства здравоохранения Челябинской области</w:t>
                  </w:r>
                </w:p>
              </w:tc>
            </w:tr>
            <w:tr w:rsidR="00C32858" w:rsidRPr="00C32858" w:rsidTr="00C32858">
              <w:trPr>
                <w:trHeight w:val="280"/>
              </w:trPr>
              <w:tc>
                <w:tcPr>
                  <w:tcW w:w="1231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Бузанова Е.Г.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ведущий юрисконсульт юридического отдела   Автономного учреждения (по согласованию)</w:t>
                  </w:r>
                </w:p>
              </w:tc>
            </w:tr>
            <w:tr w:rsidR="00C32858" w:rsidRPr="00C32858" w:rsidTr="00C32858">
              <w:trPr>
                <w:trHeight w:val="646"/>
              </w:trPr>
              <w:tc>
                <w:tcPr>
                  <w:tcW w:w="1231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Ведом Ч.Ю.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главный врач Государственного автономного учреждения здравоохранения «Детская городская клиническая больница № 1 г. Челябинск» </w:t>
                  </w: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(по согласованию)</w:t>
                  </w:r>
                </w:p>
              </w:tc>
            </w:tr>
            <w:tr w:rsidR="00C32858" w:rsidRPr="00C32858" w:rsidTr="00C32858">
              <w:trPr>
                <w:trHeight w:val="316"/>
              </w:trPr>
              <w:tc>
                <w:tcPr>
                  <w:tcW w:w="1231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Горлова Н.В.</w:t>
                  </w:r>
                </w:p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Банных А.Ю.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главный врач Государственного автономного</w:t>
                  </w:r>
                  <w:bookmarkStart w:id="1" w:name="_GoBack"/>
                  <w:bookmarkEnd w:id="1"/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учреждения здравоохранения «Городская клиническая больница № 11 г. Челябинск» </w:t>
                  </w: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(по согласованию)</w:t>
                  </w:r>
                </w:p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главный врач Государственного автономного учреждения здравоохранения «Городская клиническая больница № 5 г. Челябинск»</w:t>
                  </w:r>
                </w:p>
              </w:tc>
            </w:tr>
            <w:tr w:rsidR="00C32858" w:rsidRPr="00C32858" w:rsidTr="00C32858">
              <w:trPr>
                <w:trHeight w:val="316"/>
              </w:trPr>
              <w:tc>
                <w:tcPr>
                  <w:tcW w:w="1231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Мельников А.И.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начальник юридического отдела   Автономного учреждения (по согласованию)</w:t>
                  </w:r>
                </w:p>
              </w:tc>
            </w:tr>
            <w:tr w:rsidR="00C32858" w:rsidRPr="00C32858" w:rsidTr="00C32858">
              <w:tc>
                <w:tcPr>
                  <w:tcW w:w="1231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Стенько</w:t>
                  </w:r>
                  <w:proofErr w:type="spellEnd"/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Е.А.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заведующий инфекционной службой Автономного учреждения (по согласованию)</w:t>
                  </w:r>
                </w:p>
              </w:tc>
            </w:tr>
            <w:tr w:rsidR="00C32858" w:rsidRPr="00C32858" w:rsidTr="00C32858">
              <w:tc>
                <w:tcPr>
                  <w:tcW w:w="1231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Поздеева</w:t>
                  </w:r>
                  <w:proofErr w:type="spellEnd"/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О.Г.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главный врач Государственного автономного учреждения здравоохранения «Городская клиническая больница № 2 г. Челябинск» (по согласованию)</w:t>
                  </w:r>
                </w:p>
              </w:tc>
            </w:tr>
            <w:tr w:rsidR="00C32858" w:rsidRPr="00C32858" w:rsidTr="00C32858">
              <w:tc>
                <w:tcPr>
                  <w:tcW w:w="1231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Худякова М.В.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C32858" w:rsidRPr="00C32858" w:rsidRDefault="00C32858" w:rsidP="00C3285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начальник отдела по координации деятельности организаций с государственным участием корпоративного управления Министерства имущества Челябинской области </w:t>
                  </w:r>
                  <w:r w:rsidRPr="00C32858"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(по согласованию)</w:t>
                  </w:r>
                </w:p>
              </w:tc>
            </w:tr>
          </w:tbl>
          <w:p w:rsidR="0056006D" w:rsidRPr="009E3DD5" w:rsidRDefault="0056006D" w:rsidP="00CC7DD5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hAnsi="Times New Roman"/>
                <w:color w:val="FF0000"/>
                <w:sz w:val="14"/>
                <w:szCs w:val="18"/>
              </w:rPr>
            </w:pPr>
          </w:p>
        </w:tc>
      </w:tr>
      <w:tr w:rsidR="0056006D" w:rsidRPr="009E3DD5" w:rsidTr="009E3DD5">
        <w:trPr>
          <w:trHeight w:val="20"/>
        </w:trPr>
        <w:tc>
          <w:tcPr>
            <w:tcW w:w="425" w:type="dxa"/>
            <w:tcBorders>
              <w:top w:val="nil"/>
            </w:tcBorders>
          </w:tcPr>
          <w:p w:rsidR="0056006D" w:rsidRPr="009E3DD5" w:rsidRDefault="0056006D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15.</w:t>
            </w:r>
          </w:p>
        </w:tc>
        <w:tc>
          <w:tcPr>
            <w:tcW w:w="4962" w:type="dxa"/>
            <w:tcBorders>
              <w:top w:val="nil"/>
              <w:right w:val="single" w:sz="4" w:space="0" w:color="auto"/>
            </w:tcBorders>
          </w:tcPr>
          <w:p w:rsidR="0056006D" w:rsidRPr="009E3DD5" w:rsidRDefault="0056006D" w:rsidP="00CB43AB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Иные сведения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6D" w:rsidRPr="009E3DD5" w:rsidRDefault="0056006D" w:rsidP="0037632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6D" w:rsidRPr="009E3DD5" w:rsidRDefault="0056006D" w:rsidP="0037632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6D" w:rsidRPr="009E3DD5" w:rsidRDefault="0056006D" w:rsidP="0037632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-</w:t>
            </w:r>
          </w:p>
        </w:tc>
      </w:tr>
    </w:tbl>
    <w:p w:rsidR="009F6DB0" w:rsidRPr="009E3DD5" w:rsidRDefault="009F6DB0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</w:p>
    <w:p w:rsidR="00D97D8F" w:rsidRPr="009E3DD5" w:rsidRDefault="00D97D8F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</w:p>
    <w:p w:rsidR="003F4366" w:rsidRPr="009E3DD5" w:rsidRDefault="003F4366" w:rsidP="003F4366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  <w:bookmarkStart w:id="2" w:name="P157"/>
      <w:bookmarkEnd w:id="2"/>
      <w:r w:rsidRPr="009E3DD5">
        <w:rPr>
          <w:rFonts w:ascii="Times New Roman" w:hAnsi="Times New Roman" w:cs="Times New Roman"/>
          <w:sz w:val="14"/>
          <w:szCs w:val="18"/>
        </w:rPr>
        <w:t>Отчет</w:t>
      </w:r>
    </w:p>
    <w:p w:rsidR="00AD59F1" w:rsidRPr="009E3DD5" w:rsidRDefault="003F4366" w:rsidP="003F4366">
      <w:pPr>
        <w:pStyle w:val="ConsPlusNormal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9E3DD5">
        <w:rPr>
          <w:rFonts w:ascii="Times New Roman" w:hAnsi="Times New Roman" w:cs="Times New Roman"/>
          <w:sz w:val="14"/>
          <w:szCs w:val="18"/>
        </w:rPr>
        <w:t xml:space="preserve">об использовании закрепленного за </w:t>
      </w:r>
      <w:r w:rsidR="00861A5E" w:rsidRPr="009E3DD5">
        <w:rPr>
          <w:rFonts w:ascii="Times New Roman" w:hAnsi="Times New Roman" w:cs="Times New Roman"/>
          <w:sz w:val="14"/>
          <w:szCs w:val="18"/>
        </w:rPr>
        <w:t>государственным</w:t>
      </w:r>
      <w:r w:rsidRPr="009E3DD5">
        <w:rPr>
          <w:rFonts w:ascii="Times New Roman" w:hAnsi="Times New Roman" w:cs="Times New Roman"/>
          <w:sz w:val="14"/>
          <w:szCs w:val="18"/>
        </w:rPr>
        <w:t xml:space="preserve"> автономнымучреждением имущества</w:t>
      </w:r>
    </w:p>
    <w:p w:rsidR="00861A5E" w:rsidRPr="009E3DD5" w:rsidRDefault="00861A5E" w:rsidP="003F4366">
      <w:pPr>
        <w:pStyle w:val="ConsPlusNormal"/>
        <w:jc w:val="center"/>
        <w:rPr>
          <w:rFonts w:ascii="Times New Roman" w:hAnsi="Times New Roman" w:cs="Times New Roman"/>
          <w:b/>
          <w:sz w:val="14"/>
          <w:szCs w:val="18"/>
        </w:rPr>
      </w:pPr>
    </w:p>
    <w:p w:rsidR="00AD59F1" w:rsidRPr="009E3DD5" w:rsidRDefault="00AD59F1" w:rsidP="00AD59F1">
      <w:pPr>
        <w:pStyle w:val="ConsPlusNormal"/>
        <w:ind w:left="-426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9E3DD5">
        <w:rPr>
          <w:rFonts w:ascii="Times New Roman" w:hAnsi="Times New Roman" w:cs="Times New Roman"/>
          <w:b/>
          <w:sz w:val="14"/>
          <w:szCs w:val="18"/>
        </w:rPr>
        <w:t xml:space="preserve">Государственное автономное учреждение здравоохранения Ордена Знак Почета </w:t>
      </w:r>
    </w:p>
    <w:p w:rsidR="00AD59F1" w:rsidRPr="009E3DD5" w:rsidRDefault="00AD59F1" w:rsidP="00AD59F1">
      <w:pPr>
        <w:pStyle w:val="ConsPlusNormal"/>
        <w:ind w:left="-426"/>
        <w:jc w:val="center"/>
        <w:rPr>
          <w:rFonts w:ascii="Times New Roman" w:hAnsi="Times New Roman" w:cs="Times New Roman"/>
          <w:b/>
          <w:sz w:val="14"/>
          <w:szCs w:val="18"/>
          <w:u w:val="single"/>
        </w:rPr>
      </w:pPr>
      <w:r w:rsidRPr="009E3DD5">
        <w:rPr>
          <w:rFonts w:ascii="Times New Roman" w:hAnsi="Times New Roman" w:cs="Times New Roman"/>
          <w:b/>
          <w:sz w:val="14"/>
          <w:szCs w:val="18"/>
          <w:u w:val="single"/>
        </w:rPr>
        <w:t>«Городская клиническая больница №8 г.Челябинск»</w:t>
      </w:r>
    </w:p>
    <w:p w:rsidR="003F4366" w:rsidRPr="009E3DD5" w:rsidRDefault="003F4366" w:rsidP="003F4366">
      <w:pPr>
        <w:pStyle w:val="ConsPlusNormal"/>
        <w:jc w:val="center"/>
        <w:rPr>
          <w:rFonts w:ascii="Times New Roman" w:hAnsi="Times New Roman" w:cs="Times New Roman"/>
          <w:sz w:val="12"/>
          <w:szCs w:val="16"/>
        </w:rPr>
      </w:pPr>
      <w:r w:rsidRPr="009E3DD5">
        <w:rPr>
          <w:rFonts w:ascii="Times New Roman" w:hAnsi="Times New Roman" w:cs="Times New Roman"/>
          <w:sz w:val="12"/>
          <w:szCs w:val="16"/>
        </w:rPr>
        <w:t>(полное наименование учреждения)</w:t>
      </w:r>
    </w:p>
    <w:p w:rsidR="003F4366" w:rsidRPr="009E3DD5" w:rsidRDefault="003F4366" w:rsidP="003F4366">
      <w:pPr>
        <w:pStyle w:val="ConsPlusNormal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9E3DD5">
        <w:rPr>
          <w:rFonts w:ascii="Times New Roman" w:hAnsi="Times New Roman" w:cs="Times New Roman"/>
          <w:b/>
          <w:sz w:val="14"/>
          <w:szCs w:val="18"/>
        </w:rPr>
        <w:t>за __20</w:t>
      </w:r>
      <w:r w:rsidR="004F4795" w:rsidRPr="009E3DD5">
        <w:rPr>
          <w:rFonts w:ascii="Times New Roman" w:hAnsi="Times New Roman" w:cs="Times New Roman"/>
          <w:b/>
          <w:sz w:val="14"/>
          <w:szCs w:val="18"/>
        </w:rPr>
        <w:t>2</w:t>
      </w:r>
      <w:r w:rsidR="007C5515">
        <w:rPr>
          <w:rFonts w:ascii="Times New Roman" w:hAnsi="Times New Roman" w:cs="Times New Roman"/>
          <w:b/>
          <w:sz w:val="14"/>
          <w:szCs w:val="18"/>
        </w:rPr>
        <w:t>3</w:t>
      </w:r>
      <w:r w:rsidRPr="009E3DD5">
        <w:rPr>
          <w:rFonts w:ascii="Times New Roman" w:hAnsi="Times New Roman" w:cs="Times New Roman"/>
          <w:b/>
          <w:sz w:val="14"/>
          <w:szCs w:val="18"/>
        </w:rPr>
        <w:t>__ год</w:t>
      </w:r>
    </w:p>
    <w:p w:rsidR="001F5310" w:rsidRPr="009E3DD5" w:rsidRDefault="001F5310" w:rsidP="003F4366">
      <w:pPr>
        <w:pStyle w:val="ConsPlusNormal"/>
        <w:jc w:val="center"/>
        <w:rPr>
          <w:rFonts w:ascii="Times New Roman" w:hAnsi="Times New Roman" w:cs="Times New Roman"/>
          <w:sz w:val="14"/>
          <w:szCs w:val="18"/>
        </w:rPr>
      </w:pPr>
    </w:p>
    <w:tbl>
      <w:tblPr>
        <w:tblW w:w="10773" w:type="dxa"/>
        <w:tblInd w:w="-10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25"/>
        <w:gridCol w:w="4820"/>
        <w:gridCol w:w="1418"/>
        <w:gridCol w:w="1559"/>
        <w:gridCol w:w="1276"/>
        <w:gridCol w:w="1275"/>
      </w:tblGrid>
      <w:tr w:rsidR="003F4366" w:rsidRPr="009E3DD5" w:rsidTr="009E3DD5">
        <w:trPr>
          <w:trHeight w:val="20"/>
        </w:trPr>
        <w:tc>
          <w:tcPr>
            <w:tcW w:w="425" w:type="dxa"/>
            <w:vMerge w:val="restart"/>
          </w:tcPr>
          <w:p w:rsidR="003F4366" w:rsidRPr="009E3DD5" w:rsidRDefault="003F4366" w:rsidP="00B1733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 N </w:t>
            </w:r>
          </w:p>
          <w:p w:rsidR="003F4366" w:rsidRPr="009E3DD5" w:rsidRDefault="003F4366" w:rsidP="00B1733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proofErr w:type="gramStart"/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п</w:t>
            </w:r>
            <w:proofErr w:type="gramEnd"/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/п</w:t>
            </w:r>
          </w:p>
        </w:tc>
        <w:tc>
          <w:tcPr>
            <w:tcW w:w="4820" w:type="dxa"/>
            <w:vMerge w:val="restart"/>
          </w:tcPr>
          <w:p w:rsidR="003F4366" w:rsidRPr="009E3DD5" w:rsidRDefault="003F4366" w:rsidP="009E2469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2"/>
          </w:tcPr>
          <w:p w:rsidR="003F4366" w:rsidRPr="009E3DD5" w:rsidRDefault="003F4366" w:rsidP="009E2469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Год,</w:t>
            </w:r>
          </w:p>
          <w:p w:rsidR="003F4366" w:rsidRPr="009E3DD5" w:rsidRDefault="003F4366" w:rsidP="009E2469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предшествующий</w:t>
            </w:r>
          </w:p>
          <w:p w:rsidR="003F4366" w:rsidRPr="009E3DD5" w:rsidRDefault="003F4366" w:rsidP="009E2469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отчетному году</w:t>
            </w:r>
          </w:p>
        </w:tc>
        <w:tc>
          <w:tcPr>
            <w:tcW w:w="2551" w:type="dxa"/>
            <w:gridSpan w:val="2"/>
          </w:tcPr>
          <w:p w:rsidR="003F4366" w:rsidRPr="009E3DD5" w:rsidRDefault="003F4366" w:rsidP="00951FB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Отчетный 20</w:t>
            </w:r>
            <w:r w:rsidR="004F4795" w:rsidRPr="009E3DD5">
              <w:rPr>
                <w:rFonts w:ascii="Times New Roman" w:hAnsi="Times New Roman" w:cs="Times New Roman"/>
                <w:sz w:val="14"/>
                <w:szCs w:val="18"/>
              </w:rPr>
              <w:t>2</w:t>
            </w:r>
            <w:r w:rsidR="007456C2">
              <w:rPr>
                <w:rFonts w:ascii="Times New Roman" w:hAnsi="Times New Roman" w:cs="Times New Roman"/>
                <w:sz w:val="14"/>
                <w:szCs w:val="18"/>
              </w:rPr>
              <w:t xml:space="preserve">3 </w:t>
            </w: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год</w:t>
            </w:r>
          </w:p>
        </w:tc>
      </w:tr>
      <w:tr w:rsidR="003F4366" w:rsidRPr="009E3DD5" w:rsidTr="009E3DD5">
        <w:trPr>
          <w:trHeight w:val="20"/>
        </w:trPr>
        <w:tc>
          <w:tcPr>
            <w:tcW w:w="425" w:type="dxa"/>
            <w:vMerge/>
            <w:tcBorders>
              <w:top w:val="nil"/>
            </w:tcBorders>
          </w:tcPr>
          <w:p w:rsidR="003F4366" w:rsidRPr="009E3DD5" w:rsidRDefault="003F4366" w:rsidP="00B17333">
            <w:pPr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3F4366" w:rsidRPr="009E3DD5" w:rsidRDefault="003F4366" w:rsidP="00B17333">
            <w:pPr>
              <w:rPr>
                <w:rFonts w:ascii="Times New Roman" w:hAnsi="Times New Roman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F4366" w:rsidRPr="009E3DD5" w:rsidRDefault="003F4366" w:rsidP="00EC12A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на начало</w:t>
            </w:r>
          </w:p>
          <w:p w:rsidR="003F4366" w:rsidRPr="009E3DD5" w:rsidRDefault="003F4366" w:rsidP="00EC12A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года</w:t>
            </w:r>
          </w:p>
        </w:tc>
        <w:tc>
          <w:tcPr>
            <w:tcW w:w="1559" w:type="dxa"/>
            <w:tcBorders>
              <w:top w:val="nil"/>
            </w:tcBorders>
          </w:tcPr>
          <w:p w:rsidR="003F4366" w:rsidRPr="009E3DD5" w:rsidRDefault="003F4366" w:rsidP="00EC12A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на конец</w:t>
            </w:r>
          </w:p>
          <w:p w:rsidR="003F4366" w:rsidRPr="009E3DD5" w:rsidRDefault="003F4366" w:rsidP="00EC12A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года</w:t>
            </w:r>
          </w:p>
        </w:tc>
        <w:tc>
          <w:tcPr>
            <w:tcW w:w="1276" w:type="dxa"/>
            <w:tcBorders>
              <w:top w:val="nil"/>
            </w:tcBorders>
          </w:tcPr>
          <w:p w:rsidR="003F4366" w:rsidRPr="009E3DD5" w:rsidRDefault="003F4366" w:rsidP="00EC12A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на начало</w:t>
            </w:r>
          </w:p>
          <w:p w:rsidR="003F4366" w:rsidRPr="009E3DD5" w:rsidRDefault="003F4366" w:rsidP="00EC12A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года</w:t>
            </w:r>
          </w:p>
        </w:tc>
        <w:tc>
          <w:tcPr>
            <w:tcW w:w="1275" w:type="dxa"/>
            <w:tcBorders>
              <w:top w:val="nil"/>
            </w:tcBorders>
          </w:tcPr>
          <w:p w:rsidR="003F4366" w:rsidRPr="009E3DD5" w:rsidRDefault="003F4366" w:rsidP="00EC12A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на конец</w:t>
            </w:r>
          </w:p>
          <w:p w:rsidR="003F4366" w:rsidRPr="009E3DD5" w:rsidRDefault="003F4366" w:rsidP="00EC12A5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года</w:t>
            </w:r>
          </w:p>
        </w:tc>
      </w:tr>
      <w:tr w:rsidR="005F1068" w:rsidRPr="009E3DD5" w:rsidTr="009E3DD5">
        <w:trPr>
          <w:trHeight w:val="2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F1068" w:rsidRPr="009E3DD5" w:rsidRDefault="005F1068" w:rsidP="00F53F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5F1068" w:rsidRPr="009E3DD5" w:rsidRDefault="005F1068" w:rsidP="00D97D8F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Общая балансовая стоимость   имущества, находящегося у автономного учреждения на праве оперативного управления (тыс. рублей),   в том числе:                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939 362,10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1 412 619,40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5F1068" w:rsidRPr="009E3DD5" w:rsidRDefault="005F1068" w:rsidP="000D5AB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1 412 619,40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</w:tcPr>
          <w:p w:rsidR="005F1068" w:rsidRPr="009E3DD5" w:rsidRDefault="005F1068" w:rsidP="002205A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1 403 910,13</w:t>
            </w:r>
          </w:p>
        </w:tc>
      </w:tr>
      <w:tr w:rsidR="005F1068" w:rsidRPr="009E3DD5" w:rsidTr="009E3DD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068" w:rsidRPr="009E3DD5" w:rsidRDefault="005F1068" w:rsidP="00F53F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F1068" w:rsidRPr="009E3DD5" w:rsidRDefault="005F1068" w:rsidP="009E2469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балансовая стоимость   недвижимого имущества, (тыс. рублей)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128 550,16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128 550,16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128 550,16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128 550,16</w:t>
            </w:r>
          </w:p>
        </w:tc>
      </w:tr>
      <w:tr w:rsidR="005F1068" w:rsidRPr="009E3DD5" w:rsidTr="009E3DD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068" w:rsidRPr="009E3DD5" w:rsidRDefault="005F1068" w:rsidP="00F53F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F1068" w:rsidRPr="009E3DD5" w:rsidRDefault="005F1068" w:rsidP="009E2469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балансовая стоимость особо ценного движимого имущества (тыс. рублей)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712 602,47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814 314,20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68" w:rsidRPr="009E3DD5" w:rsidRDefault="005F1068" w:rsidP="00951FB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814 314,20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8" w:rsidRPr="009E3DD5" w:rsidRDefault="005F1068" w:rsidP="00951FB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1 114 838,41</w:t>
            </w:r>
          </w:p>
        </w:tc>
      </w:tr>
      <w:tr w:rsidR="005F1068" w:rsidRPr="009E3DD5" w:rsidTr="009E3DD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068" w:rsidRPr="009E3DD5" w:rsidRDefault="005F1068" w:rsidP="00F53F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F1068" w:rsidRPr="009E3DD5" w:rsidRDefault="005F1068" w:rsidP="00B1733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Количество объектов </w:t>
            </w:r>
          </w:p>
          <w:p w:rsidR="005F1068" w:rsidRPr="009E3DD5" w:rsidRDefault="005F1068" w:rsidP="00B17333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недвижимого имущества (зданий, помещений, строений) (шт.)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8</w:t>
            </w:r>
          </w:p>
        </w:tc>
      </w:tr>
      <w:tr w:rsidR="005F1068" w:rsidRPr="009E3DD5" w:rsidTr="009E3DD5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5F1068" w:rsidRPr="009E3DD5" w:rsidRDefault="005F1068" w:rsidP="00F53F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F1068" w:rsidRPr="009E3DD5" w:rsidRDefault="005F1068" w:rsidP="00B17333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Общая площадь объектов  недвижимого имущества, закрепленного за автономным   учреждением на праве оперативного управления  (кв. м),   </w:t>
            </w:r>
          </w:p>
          <w:p w:rsidR="005F1068" w:rsidRPr="009E3DD5" w:rsidRDefault="005F1068" w:rsidP="00B17333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18 042,40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18 042,40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18 042,40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18 042,40</w:t>
            </w:r>
          </w:p>
        </w:tc>
      </w:tr>
      <w:tr w:rsidR="005F1068" w:rsidRPr="009E3DD5" w:rsidTr="009E3DD5">
        <w:trPr>
          <w:trHeight w:val="20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</w:tcBorders>
          </w:tcPr>
          <w:p w:rsidR="005F1068" w:rsidRPr="009E3DD5" w:rsidRDefault="005F1068" w:rsidP="00F53F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</w:tcPr>
          <w:p w:rsidR="005F1068" w:rsidRPr="009E3DD5" w:rsidRDefault="005F1068" w:rsidP="00B17333">
            <w:pPr>
              <w:pStyle w:val="ConsPlusNonformat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площадь недвижимого имущества, переданного автономным учреждением в аренду (кв. м)   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60,10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27</w:t>
            </w: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,</w:t>
            </w:r>
            <w:r w:rsidRPr="009E3DD5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5F1068" w:rsidRPr="009E3DD5" w:rsidRDefault="007C5515" w:rsidP="000D5AB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27</w:t>
            </w: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,</w:t>
            </w:r>
            <w:r w:rsidRPr="009E3DD5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F1068" w:rsidRPr="009E3DD5" w:rsidRDefault="007C5515" w:rsidP="00685E78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27</w:t>
            </w: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,</w:t>
            </w:r>
            <w:r w:rsidRPr="009E3DD5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10</w:t>
            </w:r>
          </w:p>
        </w:tc>
      </w:tr>
      <w:tr w:rsidR="005F1068" w:rsidRPr="009E3DD5" w:rsidTr="009E3DD5">
        <w:trPr>
          <w:trHeight w:val="20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5F1068" w:rsidRPr="009E3DD5" w:rsidRDefault="005F1068" w:rsidP="00F53FF3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4.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4" w:space="0" w:color="auto"/>
            </w:tcBorders>
          </w:tcPr>
          <w:p w:rsidR="005F1068" w:rsidRPr="009E3DD5" w:rsidRDefault="005F1068" w:rsidP="00B17333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 xml:space="preserve">Иные сведения                 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:rsidR="005F1068" w:rsidRPr="009E3DD5" w:rsidRDefault="005F1068" w:rsidP="00DC645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:rsidR="005F1068" w:rsidRPr="009E3DD5" w:rsidRDefault="005F1068" w:rsidP="00AB55B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1068" w:rsidRPr="009E3DD5" w:rsidRDefault="005F1068" w:rsidP="0037632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9E3DD5">
              <w:rPr>
                <w:rFonts w:ascii="Times New Roman" w:hAnsi="Times New Roman" w:cs="Times New Roman"/>
                <w:sz w:val="14"/>
                <w:szCs w:val="18"/>
              </w:rPr>
              <w:t>0</w:t>
            </w:r>
          </w:p>
        </w:tc>
      </w:tr>
    </w:tbl>
    <w:p w:rsidR="003F4366" w:rsidRPr="009E3DD5" w:rsidRDefault="003F4366" w:rsidP="003F4366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8"/>
        </w:rPr>
      </w:pPr>
    </w:p>
    <w:sectPr w:rsidR="003F4366" w:rsidRPr="009E3DD5" w:rsidSect="00020AB0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4BF4"/>
    <w:rsid w:val="00005A37"/>
    <w:rsid w:val="00020AB0"/>
    <w:rsid w:val="00032F53"/>
    <w:rsid w:val="00071786"/>
    <w:rsid w:val="000E0558"/>
    <w:rsid w:val="000E1E94"/>
    <w:rsid w:val="000F7AE3"/>
    <w:rsid w:val="001113A9"/>
    <w:rsid w:val="00115F98"/>
    <w:rsid w:val="0013536F"/>
    <w:rsid w:val="00153D69"/>
    <w:rsid w:val="00163345"/>
    <w:rsid w:val="001649A8"/>
    <w:rsid w:val="00165C2F"/>
    <w:rsid w:val="00187E9F"/>
    <w:rsid w:val="00194FC1"/>
    <w:rsid w:val="00196D8D"/>
    <w:rsid w:val="001A42DB"/>
    <w:rsid w:val="001E3C69"/>
    <w:rsid w:val="001F5310"/>
    <w:rsid w:val="0020008E"/>
    <w:rsid w:val="00202A0E"/>
    <w:rsid w:val="00206D09"/>
    <w:rsid w:val="002122F0"/>
    <w:rsid w:val="00212885"/>
    <w:rsid w:val="00212959"/>
    <w:rsid w:val="0021520E"/>
    <w:rsid w:val="002205AD"/>
    <w:rsid w:val="00254ECD"/>
    <w:rsid w:val="00263014"/>
    <w:rsid w:val="00277A5D"/>
    <w:rsid w:val="002A75C9"/>
    <w:rsid w:val="002A7BBF"/>
    <w:rsid w:val="002B4DDB"/>
    <w:rsid w:val="002C2BCB"/>
    <w:rsid w:val="002C431A"/>
    <w:rsid w:val="002E1AE7"/>
    <w:rsid w:val="002E4333"/>
    <w:rsid w:val="002F6DCB"/>
    <w:rsid w:val="00310B4B"/>
    <w:rsid w:val="00324FE6"/>
    <w:rsid w:val="00331248"/>
    <w:rsid w:val="00345DCA"/>
    <w:rsid w:val="003521FA"/>
    <w:rsid w:val="003611C1"/>
    <w:rsid w:val="00376320"/>
    <w:rsid w:val="00384909"/>
    <w:rsid w:val="00391205"/>
    <w:rsid w:val="003A55E2"/>
    <w:rsid w:val="003E2AB0"/>
    <w:rsid w:val="003F4366"/>
    <w:rsid w:val="00456ED6"/>
    <w:rsid w:val="00460F23"/>
    <w:rsid w:val="004708EF"/>
    <w:rsid w:val="00496405"/>
    <w:rsid w:val="00496E51"/>
    <w:rsid w:val="004A12EA"/>
    <w:rsid w:val="004B6FC5"/>
    <w:rsid w:val="004C7386"/>
    <w:rsid w:val="004F4795"/>
    <w:rsid w:val="005101D3"/>
    <w:rsid w:val="00521132"/>
    <w:rsid w:val="00526C26"/>
    <w:rsid w:val="005349B5"/>
    <w:rsid w:val="00551534"/>
    <w:rsid w:val="0056006D"/>
    <w:rsid w:val="005737BB"/>
    <w:rsid w:val="0057459C"/>
    <w:rsid w:val="005B3E82"/>
    <w:rsid w:val="005C492B"/>
    <w:rsid w:val="005D32B0"/>
    <w:rsid w:val="005F1068"/>
    <w:rsid w:val="005F1110"/>
    <w:rsid w:val="00606972"/>
    <w:rsid w:val="006140DA"/>
    <w:rsid w:val="00614BF4"/>
    <w:rsid w:val="00635456"/>
    <w:rsid w:val="00662E8D"/>
    <w:rsid w:val="00670620"/>
    <w:rsid w:val="00670FBB"/>
    <w:rsid w:val="006759F3"/>
    <w:rsid w:val="00685E78"/>
    <w:rsid w:val="00690071"/>
    <w:rsid w:val="00697A83"/>
    <w:rsid w:val="006B1184"/>
    <w:rsid w:val="006B4F3B"/>
    <w:rsid w:val="006D28F7"/>
    <w:rsid w:val="006D2B52"/>
    <w:rsid w:val="006D350F"/>
    <w:rsid w:val="006E3FF6"/>
    <w:rsid w:val="006F065A"/>
    <w:rsid w:val="00705340"/>
    <w:rsid w:val="007456C2"/>
    <w:rsid w:val="00770E37"/>
    <w:rsid w:val="007768EE"/>
    <w:rsid w:val="00782593"/>
    <w:rsid w:val="007C5515"/>
    <w:rsid w:val="007E7A34"/>
    <w:rsid w:val="008075F1"/>
    <w:rsid w:val="0080768C"/>
    <w:rsid w:val="00821E50"/>
    <w:rsid w:val="00842C50"/>
    <w:rsid w:val="00846D30"/>
    <w:rsid w:val="0085592F"/>
    <w:rsid w:val="00861A5E"/>
    <w:rsid w:val="00863008"/>
    <w:rsid w:val="00873080"/>
    <w:rsid w:val="0087718A"/>
    <w:rsid w:val="00894340"/>
    <w:rsid w:val="008B53C8"/>
    <w:rsid w:val="008B725C"/>
    <w:rsid w:val="008F69FC"/>
    <w:rsid w:val="00906108"/>
    <w:rsid w:val="00951FBF"/>
    <w:rsid w:val="00991D07"/>
    <w:rsid w:val="009E2469"/>
    <w:rsid w:val="009E3DD5"/>
    <w:rsid w:val="009E5DD8"/>
    <w:rsid w:val="009F4F83"/>
    <w:rsid w:val="009F6DB0"/>
    <w:rsid w:val="00A13B14"/>
    <w:rsid w:val="00A23A8A"/>
    <w:rsid w:val="00A43C45"/>
    <w:rsid w:val="00A468F2"/>
    <w:rsid w:val="00A54BF8"/>
    <w:rsid w:val="00A66365"/>
    <w:rsid w:val="00A948EE"/>
    <w:rsid w:val="00A95D13"/>
    <w:rsid w:val="00A97319"/>
    <w:rsid w:val="00AA27D2"/>
    <w:rsid w:val="00AA68CC"/>
    <w:rsid w:val="00AB0133"/>
    <w:rsid w:val="00AB3F12"/>
    <w:rsid w:val="00AC7296"/>
    <w:rsid w:val="00AC77BA"/>
    <w:rsid w:val="00AD557D"/>
    <w:rsid w:val="00AD59F1"/>
    <w:rsid w:val="00AF0F01"/>
    <w:rsid w:val="00B17333"/>
    <w:rsid w:val="00B210BF"/>
    <w:rsid w:val="00B408C1"/>
    <w:rsid w:val="00B56D64"/>
    <w:rsid w:val="00B72398"/>
    <w:rsid w:val="00B75A3A"/>
    <w:rsid w:val="00B778A2"/>
    <w:rsid w:val="00BE1989"/>
    <w:rsid w:val="00BE53A5"/>
    <w:rsid w:val="00BF1079"/>
    <w:rsid w:val="00BF18BE"/>
    <w:rsid w:val="00C1704B"/>
    <w:rsid w:val="00C32858"/>
    <w:rsid w:val="00C57089"/>
    <w:rsid w:val="00C76669"/>
    <w:rsid w:val="00CB43AB"/>
    <w:rsid w:val="00CC1A11"/>
    <w:rsid w:val="00CC7DD5"/>
    <w:rsid w:val="00CE7D46"/>
    <w:rsid w:val="00D05D5C"/>
    <w:rsid w:val="00D252BD"/>
    <w:rsid w:val="00D4484D"/>
    <w:rsid w:val="00D55319"/>
    <w:rsid w:val="00D6376E"/>
    <w:rsid w:val="00D64897"/>
    <w:rsid w:val="00D65284"/>
    <w:rsid w:val="00D730A4"/>
    <w:rsid w:val="00D769FF"/>
    <w:rsid w:val="00D81762"/>
    <w:rsid w:val="00D97D8F"/>
    <w:rsid w:val="00DB64A5"/>
    <w:rsid w:val="00DC0642"/>
    <w:rsid w:val="00DE283E"/>
    <w:rsid w:val="00E02BC6"/>
    <w:rsid w:val="00E04A80"/>
    <w:rsid w:val="00E15003"/>
    <w:rsid w:val="00E45C94"/>
    <w:rsid w:val="00E51380"/>
    <w:rsid w:val="00E52300"/>
    <w:rsid w:val="00E60937"/>
    <w:rsid w:val="00E625A0"/>
    <w:rsid w:val="00E661EA"/>
    <w:rsid w:val="00E7437C"/>
    <w:rsid w:val="00EC12A5"/>
    <w:rsid w:val="00F04C03"/>
    <w:rsid w:val="00F2040E"/>
    <w:rsid w:val="00F2508E"/>
    <w:rsid w:val="00F27B35"/>
    <w:rsid w:val="00F41643"/>
    <w:rsid w:val="00F46CEB"/>
    <w:rsid w:val="00F50637"/>
    <w:rsid w:val="00F50DAE"/>
    <w:rsid w:val="00F519B2"/>
    <w:rsid w:val="00F53FF3"/>
    <w:rsid w:val="00F737BD"/>
    <w:rsid w:val="00F75F8A"/>
    <w:rsid w:val="00F96FAF"/>
    <w:rsid w:val="00FC7A64"/>
    <w:rsid w:val="00FD6F5D"/>
    <w:rsid w:val="00FF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E78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D8176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Обычный1"/>
    <w:rsid w:val="00A13B1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30E9-DEF8-49B9-9F35-BD54A2EF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elvina.zai</cp:lastModifiedBy>
  <cp:revision>114</cp:revision>
  <cp:lastPrinted>2024-03-22T04:30:00Z</cp:lastPrinted>
  <dcterms:created xsi:type="dcterms:W3CDTF">2019-05-23T11:16:00Z</dcterms:created>
  <dcterms:modified xsi:type="dcterms:W3CDTF">2024-05-14T10:03:00Z</dcterms:modified>
</cp:coreProperties>
</file>